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817B" w14:textId="77777777" w:rsidR="002F1512" w:rsidRDefault="00456B35" w:rsidP="00456B35">
      <w:pPr>
        <w:spacing w:after="160" w:line="259" w:lineRule="auto"/>
        <w:jc w:val="right"/>
        <w:rPr>
          <w:rFonts w:ascii="Arial" w:hAnsi="Arial" w:cs="Arial"/>
          <w:b/>
          <w:bCs/>
          <w:sz w:val="28"/>
          <w:szCs w:val="28"/>
        </w:rPr>
        <w:sectPr w:rsidR="002F1512" w:rsidSect="00456B35">
          <w:pgSz w:w="11906" w:h="16838"/>
          <w:pgMar w:top="851" w:right="1418" w:bottom="726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noProof/>
          <w:color w:val="FF0000"/>
          <w:sz w:val="22"/>
          <w:szCs w:val="22"/>
        </w:rPr>
        <w:drawing>
          <wp:inline distT="0" distB="0" distL="0" distR="0" wp14:anchorId="23B04560" wp14:editId="09BCA2F0">
            <wp:extent cx="1270000" cy="376659"/>
            <wp:effectExtent l="0" t="0" r="635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39" cy="3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9E34" w14:textId="3AB3D5D7" w:rsidR="001D23DA" w:rsidRDefault="001D23DA" w:rsidP="001D23DA">
      <w:pPr>
        <w:spacing w:after="240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Das wollen wir umsetzen</w:t>
      </w:r>
      <w:r w:rsidRPr="0001384E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Zielvereinbarungsbogen</w:t>
      </w:r>
      <w:r w:rsidRPr="0001384E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543"/>
        <w:gridCol w:w="3402"/>
      </w:tblGrid>
      <w:tr w:rsidR="001D23DA" w14:paraId="58B4DD01" w14:textId="77777777" w:rsidTr="006C6DE3">
        <w:tc>
          <w:tcPr>
            <w:tcW w:w="2122" w:type="dxa"/>
          </w:tcPr>
          <w:p w14:paraId="707064DB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2DA0C36" w14:textId="6F927637" w:rsidR="001D23DA" w:rsidRPr="00556FF9" w:rsidRDefault="001D23DA" w:rsidP="006C6D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FF9">
              <w:rPr>
                <w:rFonts w:ascii="Arial" w:hAnsi="Arial" w:cs="Arial"/>
                <w:b/>
                <w:sz w:val="22"/>
                <w:szCs w:val="22"/>
              </w:rPr>
              <w:t>Beispiel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21347C4" w14:textId="60CE1404" w:rsidR="001D23DA" w:rsidRPr="00556FF9" w:rsidRDefault="001D23DA" w:rsidP="006C6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6FF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Projekt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D23DA" w14:paraId="378BB6E4" w14:textId="77777777" w:rsidTr="006C6DE3">
        <w:trPr>
          <w:trHeight w:val="791"/>
        </w:trPr>
        <w:tc>
          <w:tcPr>
            <w:tcW w:w="2122" w:type="dxa"/>
          </w:tcPr>
          <w:p w14:paraId="2D8F4F0C" w14:textId="77777777" w:rsidR="001D23DA" w:rsidRPr="00556FF9" w:rsidRDefault="001D23DA" w:rsidP="006C6D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FF9">
              <w:rPr>
                <w:rFonts w:ascii="Arial" w:hAnsi="Arial" w:cs="Arial"/>
                <w:b/>
                <w:sz w:val="22"/>
                <w:szCs w:val="22"/>
              </w:rPr>
              <w:t>Projektname</w:t>
            </w:r>
          </w:p>
          <w:p w14:paraId="6DD85779" w14:textId="77777777" w:rsidR="001D23DA" w:rsidRPr="00556FF9" w:rsidRDefault="001D23DA" w:rsidP="006C6D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1FA0AE2D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  <w:r w:rsidRPr="00556FF9">
              <w:rPr>
                <w:rFonts w:ascii="Arial" w:hAnsi="Arial" w:cs="Arial"/>
                <w:sz w:val="22"/>
                <w:szCs w:val="22"/>
              </w:rPr>
              <w:t>Plastiktrinkbecher ersetzen</w:t>
            </w:r>
          </w:p>
        </w:tc>
        <w:tc>
          <w:tcPr>
            <w:tcW w:w="3402" w:type="dxa"/>
          </w:tcPr>
          <w:p w14:paraId="7246B981" w14:textId="77777777" w:rsidR="001D23DA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77CCE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3DA" w14:paraId="7F45FE73" w14:textId="77777777" w:rsidTr="006C6DE3">
        <w:trPr>
          <w:trHeight w:val="1554"/>
        </w:trPr>
        <w:tc>
          <w:tcPr>
            <w:tcW w:w="2122" w:type="dxa"/>
          </w:tcPr>
          <w:p w14:paraId="05F40A52" w14:textId="77777777" w:rsidR="001D23DA" w:rsidRPr="00556FF9" w:rsidRDefault="001D23DA" w:rsidP="006C6D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FF9">
              <w:rPr>
                <w:rFonts w:ascii="Arial" w:hAnsi="Arial" w:cs="Arial"/>
                <w:b/>
                <w:sz w:val="22"/>
                <w:szCs w:val="22"/>
              </w:rPr>
              <w:t>Beschreibung des aktuellen Ist-Zustands</w:t>
            </w:r>
          </w:p>
        </w:tc>
        <w:tc>
          <w:tcPr>
            <w:tcW w:w="3543" w:type="dxa"/>
          </w:tcPr>
          <w:p w14:paraId="7E3C95D2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  <w:r w:rsidRPr="00556FF9">
              <w:rPr>
                <w:rFonts w:ascii="Arial" w:hAnsi="Arial" w:cs="Arial"/>
                <w:sz w:val="22"/>
                <w:szCs w:val="22"/>
              </w:rPr>
              <w:t>In allen Gruppen trinken die Kinder aus Plastikbechern.</w:t>
            </w:r>
          </w:p>
        </w:tc>
        <w:tc>
          <w:tcPr>
            <w:tcW w:w="3402" w:type="dxa"/>
          </w:tcPr>
          <w:p w14:paraId="754C95AB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6AF0B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3DA" w14:paraId="6185C8D2" w14:textId="77777777" w:rsidTr="006C6DE3">
        <w:trPr>
          <w:trHeight w:val="550"/>
        </w:trPr>
        <w:tc>
          <w:tcPr>
            <w:tcW w:w="2122" w:type="dxa"/>
          </w:tcPr>
          <w:p w14:paraId="3B3F9097" w14:textId="77777777" w:rsidR="001D23DA" w:rsidRPr="00556FF9" w:rsidRDefault="001D23DA" w:rsidP="006C6D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FF9">
              <w:rPr>
                <w:rFonts w:ascii="Arial" w:hAnsi="Arial" w:cs="Arial"/>
                <w:b/>
                <w:sz w:val="22"/>
                <w:szCs w:val="22"/>
              </w:rPr>
              <w:t xml:space="preserve">Start der Aufgabe </w:t>
            </w:r>
          </w:p>
        </w:tc>
        <w:tc>
          <w:tcPr>
            <w:tcW w:w="3543" w:type="dxa"/>
          </w:tcPr>
          <w:p w14:paraId="109AD2CA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30.08.2024</w:t>
            </w:r>
          </w:p>
        </w:tc>
        <w:tc>
          <w:tcPr>
            <w:tcW w:w="3402" w:type="dxa"/>
          </w:tcPr>
          <w:p w14:paraId="1E95525F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3DA" w14:paraId="00CCAFC8" w14:textId="77777777" w:rsidTr="006C6DE3">
        <w:trPr>
          <w:trHeight w:val="1412"/>
        </w:trPr>
        <w:tc>
          <w:tcPr>
            <w:tcW w:w="2122" w:type="dxa"/>
          </w:tcPr>
          <w:p w14:paraId="647616F9" w14:textId="77777777" w:rsidR="001D23DA" w:rsidRPr="00556FF9" w:rsidRDefault="001D23DA" w:rsidP="006C6D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FF9">
              <w:rPr>
                <w:rFonts w:ascii="Arial" w:hAnsi="Arial" w:cs="Arial"/>
                <w:b/>
                <w:sz w:val="22"/>
                <w:szCs w:val="22"/>
              </w:rPr>
              <w:t>Verantwortliche Mitarbeiter</w:t>
            </w:r>
          </w:p>
        </w:tc>
        <w:tc>
          <w:tcPr>
            <w:tcW w:w="3543" w:type="dxa"/>
          </w:tcPr>
          <w:p w14:paraId="215C43DF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  <w:r w:rsidRPr="00556FF9">
              <w:rPr>
                <w:rFonts w:ascii="Arial" w:hAnsi="Arial" w:cs="Arial"/>
                <w:sz w:val="22"/>
                <w:szCs w:val="22"/>
              </w:rPr>
              <w:t>Gruppe A stellt probeweise auf Gläser aus Hartglas um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6BA48DB0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C8450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3DA" w14:paraId="47D026ED" w14:textId="77777777" w:rsidTr="006C6DE3">
        <w:trPr>
          <w:trHeight w:val="563"/>
        </w:trPr>
        <w:tc>
          <w:tcPr>
            <w:tcW w:w="2122" w:type="dxa"/>
          </w:tcPr>
          <w:p w14:paraId="47804068" w14:textId="77777777" w:rsidR="001D23DA" w:rsidRPr="00556FF9" w:rsidRDefault="001D23DA" w:rsidP="006C6D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FF9">
              <w:rPr>
                <w:rFonts w:ascii="Arial" w:hAnsi="Arial" w:cs="Arial"/>
                <w:b/>
                <w:sz w:val="22"/>
                <w:szCs w:val="22"/>
              </w:rPr>
              <w:t>Projektzeitraum</w:t>
            </w:r>
          </w:p>
        </w:tc>
        <w:tc>
          <w:tcPr>
            <w:tcW w:w="3543" w:type="dxa"/>
          </w:tcPr>
          <w:p w14:paraId="1E33AAD4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  <w:r w:rsidRPr="00556FF9">
              <w:rPr>
                <w:rFonts w:ascii="Arial" w:hAnsi="Arial" w:cs="Arial"/>
                <w:sz w:val="22"/>
                <w:szCs w:val="22"/>
              </w:rPr>
              <w:t>Drei Monate</w:t>
            </w:r>
          </w:p>
        </w:tc>
        <w:tc>
          <w:tcPr>
            <w:tcW w:w="3402" w:type="dxa"/>
          </w:tcPr>
          <w:p w14:paraId="3F2D4C2D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3DA" w14:paraId="6048B5F4" w14:textId="77777777" w:rsidTr="006C6DE3">
        <w:trPr>
          <w:trHeight w:val="1684"/>
        </w:trPr>
        <w:tc>
          <w:tcPr>
            <w:tcW w:w="2122" w:type="dxa"/>
          </w:tcPr>
          <w:p w14:paraId="17721E01" w14:textId="77777777" w:rsidR="001D23DA" w:rsidRPr="00556FF9" w:rsidRDefault="001D23DA" w:rsidP="006C6D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FF9">
              <w:rPr>
                <w:rFonts w:ascii="Arial" w:hAnsi="Arial" w:cs="Arial"/>
                <w:b/>
                <w:sz w:val="22"/>
                <w:szCs w:val="22"/>
              </w:rPr>
              <w:t>Erforderliche Maßnahmen</w:t>
            </w:r>
          </w:p>
        </w:tc>
        <w:tc>
          <w:tcPr>
            <w:tcW w:w="3543" w:type="dxa"/>
          </w:tcPr>
          <w:p w14:paraId="0FF5BFEB" w14:textId="77777777" w:rsidR="001D23DA" w:rsidRPr="00556FF9" w:rsidRDefault="001D23DA" w:rsidP="001D23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 w:rsidRPr="00556FF9">
              <w:rPr>
                <w:rFonts w:ascii="Arial" w:hAnsi="Arial" w:cs="Arial"/>
                <w:color w:val="000000"/>
                <w:sz w:val="22"/>
                <w:szCs w:val="22"/>
              </w:rPr>
              <w:t>Angebote einholen</w:t>
            </w:r>
          </w:p>
          <w:p w14:paraId="61D04CA5" w14:textId="77777777" w:rsidR="001D23DA" w:rsidRPr="00556FF9" w:rsidRDefault="001D23DA" w:rsidP="001D23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 w:rsidRPr="00556FF9">
              <w:rPr>
                <w:rFonts w:ascii="Arial" w:hAnsi="Arial" w:cs="Arial"/>
                <w:color w:val="000000"/>
                <w:sz w:val="22"/>
                <w:szCs w:val="22"/>
              </w:rPr>
              <w:t>Budget klären</w:t>
            </w:r>
          </w:p>
          <w:p w14:paraId="0F195194" w14:textId="77777777" w:rsidR="001D23DA" w:rsidRPr="00556FF9" w:rsidRDefault="001D23DA" w:rsidP="001D23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 w:rsidRPr="00556FF9">
              <w:rPr>
                <w:rFonts w:ascii="Arial" w:hAnsi="Arial" w:cs="Arial"/>
                <w:color w:val="000000"/>
                <w:sz w:val="22"/>
                <w:szCs w:val="22"/>
              </w:rPr>
              <w:t>Gläser einkaufen</w:t>
            </w:r>
          </w:p>
        </w:tc>
        <w:tc>
          <w:tcPr>
            <w:tcW w:w="3402" w:type="dxa"/>
          </w:tcPr>
          <w:p w14:paraId="595B4300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64599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3DA" w14:paraId="199AA3BF" w14:textId="77777777" w:rsidTr="006C6DE3">
        <w:trPr>
          <w:trHeight w:val="1540"/>
        </w:trPr>
        <w:tc>
          <w:tcPr>
            <w:tcW w:w="2122" w:type="dxa"/>
          </w:tcPr>
          <w:p w14:paraId="60793465" w14:textId="77777777" w:rsidR="001D23DA" w:rsidRPr="00556FF9" w:rsidRDefault="001D23DA" w:rsidP="006C6D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FF9">
              <w:rPr>
                <w:rFonts w:ascii="Arial" w:hAnsi="Arial" w:cs="Arial"/>
                <w:b/>
                <w:sz w:val="22"/>
                <w:szCs w:val="22"/>
              </w:rPr>
              <w:t>Kritische Fragen</w:t>
            </w:r>
          </w:p>
        </w:tc>
        <w:tc>
          <w:tcPr>
            <w:tcW w:w="3543" w:type="dxa"/>
          </w:tcPr>
          <w:p w14:paraId="24DBEFF8" w14:textId="77777777" w:rsidR="001D23DA" w:rsidRPr="00556FF9" w:rsidRDefault="001D23DA" w:rsidP="001D23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 w:rsidRPr="00556FF9">
              <w:rPr>
                <w:rFonts w:ascii="Arial" w:hAnsi="Arial" w:cs="Arial"/>
                <w:color w:val="000000"/>
                <w:sz w:val="22"/>
                <w:szCs w:val="22"/>
              </w:rPr>
              <w:t>Wie ist die Handhabung?</w:t>
            </w:r>
          </w:p>
          <w:p w14:paraId="2491B870" w14:textId="77777777" w:rsidR="001D23DA" w:rsidRPr="00556FF9" w:rsidRDefault="001D23DA" w:rsidP="001D23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 w:rsidRPr="00556FF9">
              <w:rPr>
                <w:rFonts w:ascii="Arial" w:hAnsi="Arial" w:cs="Arial"/>
                <w:color w:val="000000"/>
                <w:sz w:val="22"/>
                <w:szCs w:val="22"/>
              </w:rPr>
              <w:t>Sind sie robust und bruchfest?</w:t>
            </w:r>
          </w:p>
          <w:p w14:paraId="055D7523" w14:textId="77777777" w:rsidR="001D23DA" w:rsidRPr="00556FF9" w:rsidRDefault="001D23DA" w:rsidP="001D23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 w:rsidRPr="00556FF9">
              <w:rPr>
                <w:rFonts w:ascii="Arial" w:hAnsi="Arial" w:cs="Arial"/>
                <w:color w:val="000000"/>
                <w:sz w:val="22"/>
                <w:szCs w:val="22"/>
              </w:rPr>
              <w:t>Sind sie praktisch zu reinigen?</w:t>
            </w:r>
          </w:p>
        </w:tc>
        <w:tc>
          <w:tcPr>
            <w:tcW w:w="3402" w:type="dxa"/>
          </w:tcPr>
          <w:p w14:paraId="6D636806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3DA" w14:paraId="7025F841" w14:textId="77777777" w:rsidTr="006C6DE3">
        <w:trPr>
          <w:trHeight w:val="1546"/>
        </w:trPr>
        <w:tc>
          <w:tcPr>
            <w:tcW w:w="2122" w:type="dxa"/>
          </w:tcPr>
          <w:p w14:paraId="5C8889B6" w14:textId="77777777" w:rsidR="001D23DA" w:rsidRPr="00556FF9" w:rsidRDefault="001D23DA" w:rsidP="006C6D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FF9">
              <w:rPr>
                <w:rFonts w:ascii="Arial" w:hAnsi="Arial" w:cs="Arial"/>
                <w:b/>
                <w:sz w:val="22"/>
                <w:szCs w:val="22"/>
              </w:rPr>
              <w:t>War das Projekt erfolgreich? Sind Veränderungen notwendig?</w:t>
            </w:r>
          </w:p>
        </w:tc>
        <w:tc>
          <w:tcPr>
            <w:tcW w:w="3543" w:type="dxa"/>
          </w:tcPr>
          <w:p w14:paraId="7D17F536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  <w:r w:rsidRPr="00556FF9">
              <w:rPr>
                <w:rFonts w:ascii="Arial" w:hAnsi="Arial" w:cs="Arial"/>
                <w:sz w:val="22"/>
                <w:szCs w:val="22"/>
              </w:rPr>
              <w:t xml:space="preserve">Ja, Gläser haben sich bewährt. Besser zum Anfassen ist jedoch die Variante mit einem kleineren Durchmesser von 6,5 cm. </w:t>
            </w:r>
          </w:p>
        </w:tc>
        <w:tc>
          <w:tcPr>
            <w:tcW w:w="3402" w:type="dxa"/>
          </w:tcPr>
          <w:p w14:paraId="1B27209D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1AF496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3DA" w14:paraId="1AD69EC2" w14:textId="77777777" w:rsidTr="006C6DE3">
        <w:trPr>
          <w:trHeight w:val="1695"/>
        </w:trPr>
        <w:tc>
          <w:tcPr>
            <w:tcW w:w="2122" w:type="dxa"/>
          </w:tcPr>
          <w:p w14:paraId="7BB1C6AD" w14:textId="77777777" w:rsidR="001D23DA" w:rsidRPr="00556FF9" w:rsidRDefault="001D23DA" w:rsidP="006C6D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FF9">
              <w:rPr>
                <w:rFonts w:ascii="Arial" w:hAnsi="Arial" w:cs="Arial"/>
                <w:b/>
                <w:sz w:val="22"/>
                <w:szCs w:val="22"/>
              </w:rPr>
              <w:t>Wie soll das Projekt weiterlaufen?</w:t>
            </w:r>
          </w:p>
        </w:tc>
        <w:tc>
          <w:tcPr>
            <w:tcW w:w="3543" w:type="dxa"/>
          </w:tcPr>
          <w:p w14:paraId="6E1FDECB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  <w:r w:rsidRPr="00556FF9">
              <w:rPr>
                <w:rFonts w:ascii="Arial" w:hAnsi="Arial" w:cs="Arial"/>
                <w:sz w:val="22"/>
                <w:szCs w:val="22"/>
              </w:rPr>
              <w:t>Es werden für alle anderen Gruppen die etwas kleineren Gläser angeschafft.</w:t>
            </w:r>
          </w:p>
        </w:tc>
        <w:tc>
          <w:tcPr>
            <w:tcW w:w="3402" w:type="dxa"/>
          </w:tcPr>
          <w:p w14:paraId="57B30D01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6B190" w14:textId="77777777" w:rsidR="001D23DA" w:rsidRPr="00556FF9" w:rsidRDefault="001D23DA" w:rsidP="006C6D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9529DB" w14:textId="77777777" w:rsidR="001D23DA" w:rsidRDefault="001D23DA" w:rsidP="001D23DA">
      <w:pPr>
        <w:spacing w:line="276" w:lineRule="auto"/>
        <w:rPr>
          <w:rFonts w:ascii="Arial" w:hAnsi="Arial" w:cs="Arial"/>
          <w:sz w:val="22"/>
          <w:szCs w:val="22"/>
        </w:rPr>
      </w:pPr>
    </w:p>
    <w:p w14:paraId="3F3D7AC6" w14:textId="77777777" w:rsidR="002F1512" w:rsidRDefault="002F1512" w:rsidP="001D23DA">
      <w:pPr>
        <w:spacing w:line="276" w:lineRule="auto"/>
        <w:rPr>
          <w:rFonts w:ascii="Arial" w:hAnsi="Arial" w:cs="Arial"/>
          <w:sz w:val="22"/>
          <w:szCs w:val="22"/>
        </w:rPr>
      </w:pPr>
    </w:p>
    <w:p w14:paraId="57E866CD" w14:textId="77777777" w:rsidR="002F1512" w:rsidRDefault="002F1512" w:rsidP="001D23DA">
      <w:pPr>
        <w:spacing w:line="276" w:lineRule="auto"/>
        <w:rPr>
          <w:rFonts w:ascii="Arial" w:hAnsi="Arial" w:cs="Arial"/>
          <w:sz w:val="22"/>
          <w:szCs w:val="22"/>
        </w:rPr>
      </w:pPr>
    </w:p>
    <w:p w14:paraId="0A2E6D70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C8C52ED" w14:textId="77777777" w:rsidR="002F1512" w:rsidRDefault="002F1512" w:rsidP="002A6D77">
      <w:pPr>
        <w:spacing w:after="160" w:line="259" w:lineRule="auto"/>
        <w:rPr>
          <w:rFonts w:ascii="Arial" w:hAnsi="Arial" w:cs="Arial"/>
          <w:sz w:val="22"/>
          <w:szCs w:val="22"/>
        </w:rPr>
        <w:sectPr w:rsidR="002F1512" w:rsidSect="002F1512">
          <w:type w:val="continuous"/>
          <w:pgSz w:w="11906" w:h="16838"/>
          <w:pgMar w:top="851" w:right="1418" w:bottom="726" w:left="1418" w:header="709" w:footer="709" w:gutter="0"/>
          <w:cols w:space="708"/>
          <w:formProt w:val="0"/>
          <w:docGrid w:linePitch="360"/>
        </w:sectPr>
      </w:pPr>
    </w:p>
    <w:p w14:paraId="5447C08D" w14:textId="03AA34D3" w:rsidR="00456B35" w:rsidRPr="007E6738" w:rsidRDefault="00456B35">
      <w:pPr>
        <w:rPr>
          <w:rFonts w:ascii="Arial" w:hAnsi="Arial" w:cs="Arial"/>
          <w:sz w:val="16"/>
          <w:szCs w:val="16"/>
        </w:rPr>
      </w:pPr>
      <w:r w:rsidRPr="0059778C">
        <w:rPr>
          <w:rFonts w:ascii="Arial" w:hAnsi="Arial" w:cs="Arial"/>
          <w:sz w:val="16"/>
          <w:szCs w:val="16"/>
        </w:rPr>
        <w:t xml:space="preserve">Klett Kita GmbH, Eine Kita leiten, Ausgabe </w:t>
      </w:r>
      <w:r>
        <w:rPr>
          <w:rFonts w:ascii="Arial" w:hAnsi="Arial" w:cs="Arial"/>
          <w:sz w:val="16"/>
          <w:szCs w:val="16"/>
        </w:rPr>
        <w:t>August</w:t>
      </w:r>
      <w:r w:rsidRPr="0059778C">
        <w:rPr>
          <w:rFonts w:ascii="Arial" w:hAnsi="Arial" w:cs="Arial"/>
          <w:sz w:val="16"/>
          <w:szCs w:val="16"/>
        </w:rPr>
        <w:t xml:space="preserve"> 2024, </w:t>
      </w:r>
      <w:r w:rsidR="007E6738">
        <w:rPr>
          <w:rFonts w:ascii="Arial" w:hAnsi="Arial" w:cs="Arial"/>
          <w:sz w:val="16"/>
          <w:szCs w:val="16"/>
        </w:rPr>
        <w:t>Adelheid Fangrath: Weniger Plastik in der Kita</w:t>
      </w:r>
      <w:r w:rsidRPr="0059778C">
        <w:rPr>
          <w:rFonts w:ascii="Arial" w:hAnsi="Arial" w:cs="Arial"/>
          <w:sz w:val="16"/>
          <w:szCs w:val="16"/>
        </w:rPr>
        <w:t xml:space="preserve"> </w:t>
      </w:r>
    </w:p>
    <w:sectPr w:rsidR="00456B35" w:rsidRPr="007E6738" w:rsidSect="002F1512">
      <w:type w:val="continuous"/>
      <w:pgSz w:w="11906" w:h="16838"/>
      <w:pgMar w:top="851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524"/>
    <w:multiLevelType w:val="multilevel"/>
    <w:tmpl w:val="232239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6550E3"/>
    <w:multiLevelType w:val="multilevel"/>
    <w:tmpl w:val="D0329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EA1DBC"/>
    <w:multiLevelType w:val="hybridMultilevel"/>
    <w:tmpl w:val="C9A0B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0F17"/>
    <w:multiLevelType w:val="hybridMultilevel"/>
    <w:tmpl w:val="0A2CA5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0320">
    <w:abstractNumId w:val="2"/>
  </w:num>
  <w:num w:numId="2" w16cid:durableId="1573346062">
    <w:abstractNumId w:val="3"/>
  </w:num>
  <w:num w:numId="3" w16cid:durableId="1094211015">
    <w:abstractNumId w:val="1"/>
  </w:num>
  <w:num w:numId="4" w16cid:durableId="181066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C1"/>
    <w:rsid w:val="001563F9"/>
    <w:rsid w:val="001C5D8A"/>
    <w:rsid w:val="001D23DA"/>
    <w:rsid w:val="00237834"/>
    <w:rsid w:val="002A6D77"/>
    <w:rsid w:val="002F1512"/>
    <w:rsid w:val="003772A3"/>
    <w:rsid w:val="00456B35"/>
    <w:rsid w:val="004758CB"/>
    <w:rsid w:val="004C2FC9"/>
    <w:rsid w:val="00587E60"/>
    <w:rsid w:val="0071101E"/>
    <w:rsid w:val="007560C1"/>
    <w:rsid w:val="007911D0"/>
    <w:rsid w:val="007E6738"/>
    <w:rsid w:val="009B68F2"/>
    <w:rsid w:val="00DA0366"/>
    <w:rsid w:val="00F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6AAE"/>
  <w15:chartTrackingRefBased/>
  <w15:docId w15:val="{E8A289FF-A2A0-4282-AAE3-FED01F4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7E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Jana</dc:creator>
  <cp:keywords/>
  <dc:description/>
  <cp:lastModifiedBy>Scholz, Jana</cp:lastModifiedBy>
  <cp:revision>5</cp:revision>
  <dcterms:created xsi:type="dcterms:W3CDTF">2024-06-19T09:38:00Z</dcterms:created>
  <dcterms:modified xsi:type="dcterms:W3CDTF">2024-06-21T06:59:00Z</dcterms:modified>
</cp:coreProperties>
</file>